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7F07" w14:textId="5CB8B95D" w:rsidR="1B3724B1" w:rsidRDefault="1B3724B1" w:rsidP="615B34C5">
      <w:pPr>
        <w:spacing w:before="240" w:after="240"/>
        <w:rPr>
          <w:rFonts w:ascii="Aptos" w:eastAsia="Aptos" w:hAnsi="Aptos" w:cs="Aptos"/>
          <w:b/>
          <w:bCs/>
          <w:sz w:val="44"/>
          <w:szCs w:val="44"/>
        </w:rPr>
      </w:pPr>
      <w:r w:rsidRPr="2B3EC277">
        <w:rPr>
          <w:rFonts w:ascii="Aptos" w:eastAsia="Aptos" w:hAnsi="Aptos" w:cs="Aptos"/>
          <w:b/>
          <w:bCs/>
          <w:sz w:val="40"/>
          <w:szCs w:val="40"/>
        </w:rPr>
        <w:t>Brno</w:t>
      </w:r>
      <w:r w:rsidR="0149C8B4" w:rsidRPr="2B3EC277">
        <w:rPr>
          <w:rFonts w:ascii="Aptos" w:eastAsia="Aptos" w:hAnsi="Aptos" w:cs="Aptos"/>
          <w:b/>
          <w:bCs/>
          <w:sz w:val="40"/>
          <w:szCs w:val="40"/>
        </w:rPr>
        <w:t xml:space="preserve"> opět</w:t>
      </w:r>
      <w:r w:rsidRPr="2B3EC277">
        <w:rPr>
          <w:rFonts w:ascii="Aptos" w:eastAsia="Aptos" w:hAnsi="Aptos" w:cs="Aptos"/>
          <w:b/>
          <w:bCs/>
          <w:sz w:val="40"/>
          <w:szCs w:val="40"/>
        </w:rPr>
        <w:t xml:space="preserve"> ožije tématem duševního zdraví</w:t>
      </w:r>
    </w:p>
    <w:p w14:paraId="1A78C17F" w14:textId="0A5E798A" w:rsidR="00F41FC7" w:rsidRDefault="3B1EC8E0" w:rsidP="7D59FE7D">
      <w:pPr>
        <w:spacing w:before="240" w:after="240"/>
        <w:rPr>
          <w:rFonts w:ascii="Aptos" w:eastAsia="Aptos" w:hAnsi="Aptos" w:cs="Aptos"/>
          <w:i/>
          <w:iCs/>
        </w:rPr>
      </w:pPr>
      <w:r w:rsidRPr="7D59FE7D">
        <w:rPr>
          <w:rFonts w:ascii="Aptos" w:eastAsia="Aptos" w:hAnsi="Aptos" w:cs="Aptos"/>
          <w:i/>
          <w:iCs/>
        </w:rPr>
        <w:t xml:space="preserve">Brno, </w:t>
      </w:r>
      <w:r w:rsidR="74B45932" w:rsidRPr="7D59FE7D">
        <w:rPr>
          <w:rFonts w:ascii="Aptos" w:eastAsia="Aptos" w:hAnsi="Aptos" w:cs="Aptos"/>
          <w:i/>
          <w:iCs/>
        </w:rPr>
        <w:t>9</w:t>
      </w:r>
      <w:r w:rsidRPr="7D59FE7D">
        <w:rPr>
          <w:rFonts w:ascii="Aptos" w:eastAsia="Aptos" w:hAnsi="Aptos" w:cs="Aptos"/>
          <w:i/>
          <w:iCs/>
        </w:rPr>
        <w:t xml:space="preserve">. </w:t>
      </w:r>
      <w:r w:rsidR="7CAA01A7" w:rsidRPr="7D59FE7D">
        <w:rPr>
          <w:rFonts w:ascii="Aptos" w:eastAsia="Aptos" w:hAnsi="Aptos" w:cs="Aptos"/>
          <w:i/>
          <w:iCs/>
        </w:rPr>
        <w:t>září</w:t>
      </w:r>
      <w:r w:rsidRPr="7D59FE7D">
        <w:rPr>
          <w:rFonts w:ascii="Aptos" w:eastAsia="Aptos" w:hAnsi="Aptos" w:cs="Aptos"/>
          <w:i/>
          <w:iCs/>
        </w:rPr>
        <w:t xml:space="preserve"> 2024</w:t>
      </w:r>
    </w:p>
    <w:p w14:paraId="1E90AD6E" w14:textId="59F1210C" w:rsidR="00F41FC7" w:rsidRDefault="33086AD8" w:rsidP="2B3EC277">
      <w:pPr>
        <w:spacing w:before="120" w:after="120"/>
        <w:rPr>
          <w:rFonts w:ascii="Aptos" w:eastAsia="Aptos" w:hAnsi="Aptos" w:cs="Aptos"/>
          <w:b/>
          <w:bCs/>
          <w:sz w:val="22"/>
          <w:szCs w:val="22"/>
        </w:rPr>
      </w:pPr>
      <w:r w:rsidRPr="2B3EC277">
        <w:rPr>
          <w:rFonts w:ascii="Aptos" w:eastAsia="Aptos" w:hAnsi="Aptos" w:cs="Aptos"/>
          <w:b/>
          <w:bCs/>
          <w:sz w:val="22"/>
          <w:szCs w:val="22"/>
        </w:rPr>
        <w:t xml:space="preserve">Organizace Práh jižní </w:t>
      </w:r>
      <w:proofErr w:type="gramStart"/>
      <w:r w:rsidRPr="2B3EC277">
        <w:rPr>
          <w:rFonts w:ascii="Aptos" w:eastAsia="Aptos" w:hAnsi="Aptos" w:cs="Aptos"/>
          <w:b/>
          <w:bCs/>
          <w:sz w:val="22"/>
          <w:szCs w:val="22"/>
        </w:rPr>
        <w:t xml:space="preserve">Morava, z. </w:t>
      </w:r>
      <w:proofErr w:type="spellStart"/>
      <w:r w:rsidRPr="2B3EC277">
        <w:rPr>
          <w:rFonts w:ascii="Aptos" w:eastAsia="Aptos" w:hAnsi="Aptos" w:cs="Aptos"/>
          <w:b/>
          <w:bCs/>
          <w:sz w:val="22"/>
          <w:szCs w:val="22"/>
        </w:rPr>
        <w:t>ú.</w:t>
      </w:r>
      <w:proofErr w:type="spellEnd"/>
      <w:r w:rsidRPr="2B3EC277">
        <w:rPr>
          <w:rFonts w:ascii="Aptos" w:eastAsia="Aptos" w:hAnsi="Aptos" w:cs="Aptos"/>
          <w:b/>
          <w:bCs/>
          <w:sz w:val="22"/>
          <w:szCs w:val="22"/>
        </w:rPr>
        <w:t>, ve</w:t>
      </w:r>
      <w:proofErr w:type="gramEnd"/>
      <w:r w:rsidRPr="2B3EC277">
        <w:rPr>
          <w:rFonts w:ascii="Aptos" w:eastAsia="Aptos" w:hAnsi="Aptos" w:cs="Aptos"/>
          <w:b/>
          <w:bCs/>
          <w:sz w:val="22"/>
          <w:szCs w:val="22"/>
        </w:rPr>
        <w:t xml:space="preserve"> spolupráci s odborníky, umělci a širokou veřejností, přivádí do Brna Dny duševního zdraví 2024. Již 23. ročník této významné </w:t>
      </w:r>
      <w:proofErr w:type="spellStart"/>
      <w:r w:rsidRPr="2B3EC277">
        <w:rPr>
          <w:rFonts w:ascii="Aptos" w:eastAsia="Aptos" w:hAnsi="Aptos" w:cs="Aptos"/>
          <w:b/>
          <w:bCs/>
          <w:sz w:val="22"/>
          <w:szCs w:val="22"/>
        </w:rPr>
        <w:t>destigmatizační</w:t>
      </w:r>
      <w:proofErr w:type="spellEnd"/>
      <w:r w:rsidRPr="2B3EC277">
        <w:rPr>
          <w:rFonts w:ascii="Aptos" w:eastAsia="Aptos" w:hAnsi="Aptos" w:cs="Aptos"/>
          <w:b/>
          <w:bCs/>
          <w:sz w:val="22"/>
          <w:szCs w:val="22"/>
        </w:rPr>
        <w:t xml:space="preserve"> kampaně proběhne od 2. září do 13. října a nabídne pestrý program zaměřený na zvyšování povědomí o duševních obtížích. Kampaň, konaná pod záštitou radní pro sociální oblast Jihomoravského kraje Bc. Jany </w:t>
      </w:r>
      <w:proofErr w:type="spellStart"/>
      <w:r w:rsidRPr="2B3EC277">
        <w:rPr>
          <w:rFonts w:ascii="Aptos" w:eastAsia="Aptos" w:hAnsi="Aptos" w:cs="Aptos"/>
          <w:b/>
          <w:bCs/>
          <w:sz w:val="22"/>
          <w:szCs w:val="22"/>
        </w:rPr>
        <w:t>Holomčík</w:t>
      </w:r>
      <w:proofErr w:type="spellEnd"/>
      <w:r w:rsidRPr="2B3EC277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Pr="2B3EC277">
        <w:rPr>
          <w:rFonts w:ascii="Aptos" w:eastAsia="Aptos" w:hAnsi="Aptos" w:cs="Aptos"/>
          <w:b/>
          <w:bCs/>
          <w:sz w:val="22"/>
          <w:szCs w:val="22"/>
        </w:rPr>
        <w:t>Leitnerové</w:t>
      </w:r>
      <w:proofErr w:type="spellEnd"/>
      <w:r w:rsidRPr="2B3EC277">
        <w:rPr>
          <w:rFonts w:ascii="Aptos" w:eastAsia="Aptos" w:hAnsi="Aptos" w:cs="Aptos"/>
          <w:b/>
          <w:bCs/>
          <w:sz w:val="22"/>
          <w:szCs w:val="22"/>
        </w:rPr>
        <w:t>, se zaměří na odstraňování předsudků a podporu duševního zdraví prostřednictvím různorodých kulturních a vzdělávacích akcí.</w:t>
      </w:r>
    </w:p>
    <w:p w14:paraId="51C5DC19" w14:textId="416FCF84" w:rsidR="15FF3190" w:rsidRDefault="7C00A599" w:rsidP="2B3EC277">
      <w:pPr>
        <w:spacing w:before="120" w:after="120"/>
        <w:rPr>
          <w:rFonts w:ascii="Aptos" w:eastAsia="Aptos" w:hAnsi="Aptos" w:cs="Aptos"/>
          <w:sz w:val="20"/>
          <w:szCs w:val="20"/>
        </w:rPr>
      </w:pPr>
      <w:r w:rsidRPr="7D59FE7D">
        <w:rPr>
          <w:rFonts w:ascii="Aptos" w:eastAsia="Aptos" w:hAnsi="Aptos" w:cs="Aptos"/>
          <w:sz w:val="20"/>
          <w:szCs w:val="20"/>
        </w:rPr>
        <w:t>“</w:t>
      </w:r>
      <w:r w:rsidR="15FF3190" w:rsidRPr="7D59FE7D">
        <w:rPr>
          <w:rFonts w:ascii="Aptos" w:eastAsia="Aptos" w:hAnsi="Aptos" w:cs="Aptos"/>
          <w:sz w:val="20"/>
          <w:szCs w:val="20"/>
        </w:rPr>
        <w:t>Program Dnů duševního zdraví nabídne jak odborníkům, tak laické veřejnosti</w:t>
      </w:r>
      <w:r w:rsidR="7839112B" w:rsidRPr="7D59FE7D">
        <w:rPr>
          <w:rFonts w:ascii="Aptos" w:eastAsia="Aptos" w:hAnsi="Aptos" w:cs="Aptos"/>
          <w:sz w:val="20"/>
          <w:szCs w:val="20"/>
        </w:rPr>
        <w:t>,</w:t>
      </w:r>
      <w:r w:rsidR="15FF3190" w:rsidRPr="7D59FE7D">
        <w:rPr>
          <w:rFonts w:ascii="Aptos" w:eastAsia="Aptos" w:hAnsi="Aptos" w:cs="Aptos"/>
          <w:sz w:val="20"/>
          <w:szCs w:val="20"/>
        </w:rPr>
        <w:t xml:space="preserve"> možnost zúčastnit se výstav, koncertů, seminář</w:t>
      </w:r>
      <w:r w:rsidR="5E9C0545" w:rsidRPr="7D59FE7D">
        <w:rPr>
          <w:rFonts w:ascii="Aptos" w:eastAsia="Aptos" w:hAnsi="Aptos" w:cs="Aptos"/>
          <w:sz w:val="20"/>
          <w:szCs w:val="20"/>
        </w:rPr>
        <w:t>e</w:t>
      </w:r>
      <w:r w:rsidR="15FF3190" w:rsidRPr="7D59FE7D">
        <w:rPr>
          <w:rFonts w:ascii="Aptos" w:eastAsia="Aptos" w:hAnsi="Aptos" w:cs="Aptos"/>
          <w:sz w:val="20"/>
          <w:szCs w:val="20"/>
        </w:rPr>
        <w:t xml:space="preserve"> i autorského čtení. Letošní ročník je navržen tak, aby ukázal, že psychické obtíže nejsou tabu, ale témat</w:t>
      </w:r>
      <w:r w:rsidR="0B782B4C" w:rsidRPr="7D59FE7D">
        <w:rPr>
          <w:rFonts w:ascii="Aptos" w:eastAsia="Aptos" w:hAnsi="Aptos" w:cs="Aptos"/>
          <w:sz w:val="20"/>
          <w:szCs w:val="20"/>
        </w:rPr>
        <w:t>em</w:t>
      </w:r>
      <w:r w:rsidR="15FF3190" w:rsidRPr="7D59FE7D">
        <w:rPr>
          <w:rFonts w:ascii="Aptos" w:eastAsia="Aptos" w:hAnsi="Aptos" w:cs="Aptos"/>
          <w:sz w:val="20"/>
          <w:szCs w:val="20"/>
        </w:rPr>
        <w:t>, o kter</w:t>
      </w:r>
      <w:r w:rsidR="3DB8B499" w:rsidRPr="7D59FE7D">
        <w:rPr>
          <w:rFonts w:ascii="Aptos" w:eastAsia="Aptos" w:hAnsi="Aptos" w:cs="Aptos"/>
          <w:sz w:val="20"/>
          <w:szCs w:val="20"/>
        </w:rPr>
        <w:t>ém</w:t>
      </w:r>
      <w:r w:rsidR="15FF3190" w:rsidRPr="7D59FE7D">
        <w:rPr>
          <w:rFonts w:ascii="Aptos" w:eastAsia="Aptos" w:hAnsi="Aptos" w:cs="Aptos"/>
          <w:sz w:val="20"/>
          <w:szCs w:val="20"/>
        </w:rPr>
        <w:t xml:space="preserve"> je třeba otevřeně mluvit</w:t>
      </w:r>
      <w:r w:rsidR="30A104AB" w:rsidRPr="7D59FE7D">
        <w:rPr>
          <w:rFonts w:ascii="Aptos" w:eastAsia="Aptos" w:hAnsi="Aptos" w:cs="Aptos"/>
          <w:sz w:val="20"/>
          <w:szCs w:val="20"/>
        </w:rPr>
        <w:t>” vysvětluje podstatu kampaně ředitelka organizace Práh Blanka Veškrnová.</w:t>
      </w:r>
      <w:r w:rsidR="15FF3190" w:rsidRPr="7D59FE7D">
        <w:rPr>
          <w:rFonts w:ascii="Aptos" w:eastAsia="Aptos" w:hAnsi="Aptos" w:cs="Aptos"/>
          <w:sz w:val="20"/>
          <w:szCs w:val="20"/>
        </w:rPr>
        <w:t xml:space="preserve"> Otevřená a ohleduplná komunikace</w:t>
      </w:r>
      <w:r w:rsidR="4DF24C60" w:rsidRPr="7D59FE7D">
        <w:rPr>
          <w:rFonts w:ascii="Aptos" w:eastAsia="Aptos" w:hAnsi="Aptos" w:cs="Aptos"/>
          <w:sz w:val="20"/>
          <w:szCs w:val="20"/>
        </w:rPr>
        <w:t xml:space="preserve"> je podle ní</w:t>
      </w:r>
      <w:r w:rsidR="15FF3190" w:rsidRPr="7D59FE7D">
        <w:rPr>
          <w:rFonts w:ascii="Aptos" w:eastAsia="Aptos" w:hAnsi="Aptos" w:cs="Aptos"/>
          <w:sz w:val="20"/>
          <w:szCs w:val="20"/>
        </w:rPr>
        <w:t xml:space="preserve"> jedním z klíčových faktorů, jak podpořit lidi se zkušeností s duševním onemocněním na jejich cestě zpět do běžného života. </w:t>
      </w:r>
      <w:r w:rsidR="1760CC8A" w:rsidRPr="7D59FE7D">
        <w:rPr>
          <w:rFonts w:ascii="Aptos" w:eastAsia="Aptos" w:hAnsi="Aptos" w:cs="Aptos"/>
          <w:sz w:val="20"/>
          <w:szCs w:val="20"/>
        </w:rPr>
        <w:t>“</w:t>
      </w:r>
      <w:r w:rsidR="15FF3190" w:rsidRPr="7D59FE7D">
        <w:rPr>
          <w:rFonts w:ascii="Aptos" w:eastAsia="Aptos" w:hAnsi="Aptos" w:cs="Aptos"/>
          <w:sz w:val="20"/>
          <w:szCs w:val="20"/>
        </w:rPr>
        <w:t>Každá akce má za cíl nejen vzdělávat, ale také inspirovat k pochopení a empatii, což jsou klíčové prvky pro budování duševně zdravější společnosti</w:t>
      </w:r>
      <w:r w:rsidR="51DD3434" w:rsidRPr="7D59FE7D">
        <w:rPr>
          <w:rFonts w:ascii="Aptos" w:eastAsia="Aptos" w:hAnsi="Aptos" w:cs="Aptos"/>
          <w:sz w:val="20"/>
          <w:szCs w:val="20"/>
        </w:rPr>
        <w:t>, o což se my v Prahu snažíme,” doplňuje ředitelka.</w:t>
      </w:r>
    </w:p>
    <w:p w14:paraId="04C6465F" w14:textId="2FE0902F" w:rsidR="15FF3190" w:rsidRDefault="15FF3190" w:rsidP="2B3EC277">
      <w:pPr>
        <w:spacing w:before="120" w:after="120"/>
        <w:rPr>
          <w:rFonts w:ascii="Aptos" w:eastAsia="Aptos" w:hAnsi="Aptos" w:cs="Aptos"/>
          <w:sz w:val="20"/>
          <w:szCs w:val="20"/>
        </w:rPr>
      </w:pPr>
      <w:r w:rsidRPr="7D59FE7D">
        <w:rPr>
          <w:rFonts w:ascii="Aptos" w:eastAsia="Aptos" w:hAnsi="Aptos" w:cs="Aptos"/>
          <w:sz w:val="20"/>
          <w:szCs w:val="20"/>
        </w:rPr>
        <w:t>Jednou z nejvýraznějších akcí</w:t>
      </w:r>
      <w:r w:rsidR="0D19B8BA" w:rsidRPr="7D59FE7D">
        <w:rPr>
          <w:rFonts w:ascii="Aptos" w:eastAsia="Aptos" w:hAnsi="Aptos" w:cs="Aptos"/>
          <w:sz w:val="20"/>
          <w:szCs w:val="20"/>
        </w:rPr>
        <w:t xml:space="preserve"> Dnů duševního zdraví</w:t>
      </w:r>
      <w:r w:rsidRPr="7D59FE7D">
        <w:rPr>
          <w:rFonts w:ascii="Aptos" w:eastAsia="Aptos" w:hAnsi="Aptos" w:cs="Aptos"/>
          <w:sz w:val="20"/>
          <w:szCs w:val="20"/>
        </w:rPr>
        <w:t xml:space="preserve"> </w:t>
      </w:r>
      <w:r w:rsidR="3DD747E8" w:rsidRPr="7D59FE7D">
        <w:rPr>
          <w:rFonts w:ascii="Aptos" w:eastAsia="Aptos" w:hAnsi="Aptos" w:cs="Aptos"/>
          <w:sz w:val="20"/>
          <w:szCs w:val="20"/>
        </w:rPr>
        <w:t xml:space="preserve">je </w:t>
      </w:r>
      <w:r w:rsidRPr="7D59FE7D">
        <w:rPr>
          <w:rFonts w:ascii="Aptos" w:eastAsia="Aptos" w:hAnsi="Aptos" w:cs="Aptos"/>
          <w:sz w:val="20"/>
          <w:szCs w:val="20"/>
        </w:rPr>
        <w:t xml:space="preserve">výstava „Schizofrenie tě nepíchne“, která </w:t>
      </w:r>
      <w:r w:rsidR="0F387997" w:rsidRPr="7D59FE7D">
        <w:rPr>
          <w:rFonts w:ascii="Aptos" w:eastAsia="Aptos" w:hAnsi="Aptos" w:cs="Aptos"/>
          <w:sz w:val="20"/>
          <w:szCs w:val="20"/>
        </w:rPr>
        <w:t xml:space="preserve">probíhá </w:t>
      </w:r>
      <w:r w:rsidRPr="7D59FE7D">
        <w:rPr>
          <w:rFonts w:ascii="Aptos" w:eastAsia="Aptos" w:hAnsi="Aptos" w:cs="Aptos"/>
          <w:sz w:val="20"/>
          <w:szCs w:val="20"/>
        </w:rPr>
        <w:t xml:space="preserve">od 2. do 30. září 2024 v Botanické zahradě Přírodovědecké fakulty Masarykovy univerzity. Tato interaktivní výstava návštěvníkům zprostředkuje hlubší pohled na schizofrenii a rozbije mnohé předsudky o tomto onemocnění. Výstava bude doprovázena příběhy lidí, kteří i přes svou diagnózu </w:t>
      </w:r>
      <w:r w:rsidR="3105A898" w:rsidRPr="7D59FE7D">
        <w:rPr>
          <w:rFonts w:ascii="Aptos" w:eastAsia="Aptos" w:hAnsi="Aptos" w:cs="Aptos"/>
          <w:sz w:val="20"/>
          <w:szCs w:val="20"/>
        </w:rPr>
        <w:t>“</w:t>
      </w:r>
      <w:r w:rsidRPr="7D59FE7D">
        <w:rPr>
          <w:rFonts w:ascii="Aptos" w:eastAsia="Aptos" w:hAnsi="Aptos" w:cs="Aptos"/>
          <w:sz w:val="20"/>
          <w:szCs w:val="20"/>
        </w:rPr>
        <w:t>rozkvetli</w:t>
      </w:r>
      <w:r w:rsidR="0AA2674A" w:rsidRPr="7D59FE7D">
        <w:rPr>
          <w:rFonts w:ascii="Aptos" w:eastAsia="Aptos" w:hAnsi="Aptos" w:cs="Aptos"/>
          <w:sz w:val="20"/>
          <w:szCs w:val="20"/>
        </w:rPr>
        <w:t>”</w:t>
      </w:r>
      <w:r w:rsidRPr="7D59FE7D">
        <w:rPr>
          <w:rFonts w:ascii="Aptos" w:eastAsia="Aptos" w:hAnsi="Aptos" w:cs="Aptos"/>
          <w:sz w:val="20"/>
          <w:szCs w:val="20"/>
        </w:rPr>
        <w:t xml:space="preserve"> a vedou </w:t>
      </w:r>
      <w:r w:rsidR="2738A933" w:rsidRPr="7D59FE7D">
        <w:rPr>
          <w:rFonts w:ascii="Aptos" w:eastAsia="Aptos" w:hAnsi="Aptos" w:cs="Aptos"/>
          <w:sz w:val="20"/>
          <w:szCs w:val="20"/>
        </w:rPr>
        <w:t xml:space="preserve">plnohodnotný </w:t>
      </w:r>
      <w:r w:rsidRPr="7D59FE7D">
        <w:rPr>
          <w:rFonts w:ascii="Aptos" w:eastAsia="Aptos" w:hAnsi="Aptos" w:cs="Aptos"/>
          <w:sz w:val="20"/>
          <w:szCs w:val="20"/>
        </w:rPr>
        <w:t xml:space="preserve">život. Vernisáž </w:t>
      </w:r>
      <w:r w:rsidR="540E82B1" w:rsidRPr="7D59FE7D">
        <w:rPr>
          <w:rFonts w:ascii="Aptos" w:eastAsia="Aptos" w:hAnsi="Aptos" w:cs="Aptos"/>
          <w:sz w:val="20"/>
          <w:szCs w:val="20"/>
        </w:rPr>
        <w:t xml:space="preserve">této výstavy </w:t>
      </w:r>
      <w:r w:rsidRPr="7D59FE7D">
        <w:rPr>
          <w:rFonts w:ascii="Aptos" w:eastAsia="Aptos" w:hAnsi="Aptos" w:cs="Aptos"/>
          <w:sz w:val="20"/>
          <w:szCs w:val="20"/>
        </w:rPr>
        <w:t>se uskuteční</w:t>
      </w:r>
      <w:r w:rsidR="494C12D8" w:rsidRPr="7D59FE7D">
        <w:rPr>
          <w:rFonts w:ascii="Aptos" w:eastAsia="Aptos" w:hAnsi="Aptos" w:cs="Aptos"/>
          <w:sz w:val="20"/>
          <w:szCs w:val="20"/>
        </w:rPr>
        <w:t xml:space="preserve"> v pondělí</w:t>
      </w:r>
      <w:r w:rsidRPr="7D59FE7D">
        <w:rPr>
          <w:rFonts w:ascii="Aptos" w:eastAsia="Aptos" w:hAnsi="Aptos" w:cs="Aptos"/>
          <w:sz w:val="20"/>
          <w:szCs w:val="20"/>
        </w:rPr>
        <w:t xml:space="preserve"> 9. září </w:t>
      </w:r>
      <w:r w:rsidR="03780C50" w:rsidRPr="7D59FE7D">
        <w:rPr>
          <w:rFonts w:ascii="Aptos" w:eastAsia="Aptos" w:hAnsi="Aptos" w:cs="Aptos"/>
          <w:sz w:val="20"/>
          <w:szCs w:val="20"/>
        </w:rPr>
        <w:t>od</w:t>
      </w:r>
      <w:r w:rsidRPr="7D59FE7D">
        <w:rPr>
          <w:rFonts w:ascii="Aptos" w:eastAsia="Aptos" w:hAnsi="Aptos" w:cs="Aptos"/>
          <w:sz w:val="20"/>
          <w:szCs w:val="20"/>
        </w:rPr>
        <w:t xml:space="preserve"> 17 hodin. Návštěvníky čeká nejen </w:t>
      </w:r>
      <w:r w:rsidR="7C374E0C" w:rsidRPr="7D59FE7D">
        <w:rPr>
          <w:rFonts w:ascii="Aptos" w:eastAsia="Aptos" w:hAnsi="Aptos" w:cs="Aptos"/>
          <w:sz w:val="20"/>
          <w:szCs w:val="20"/>
        </w:rPr>
        <w:t xml:space="preserve">jedinečný </w:t>
      </w:r>
      <w:r w:rsidRPr="7D59FE7D">
        <w:rPr>
          <w:rFonts w:ascii="Aptos" w:eastAsia="Aptos" w:hAnsi="Aptos" w:cs="Aptos"/>
          <w:sz w:val="20"/>
          <w:szCs w:val="20"/>
        </w:rPr>
        <w:t xml:space="preserve">vizuální zážitek, ale i příležitost k zamyšlení </w:t>
      </w:r>
      <w:r w:rsidR="477160AC" w:rsidRPr="7D59FE7D">
        <w:rPr>
          <w:rFonts w:ascii="Aptos" w:eastAsia="Aptos" w:hAnsi="Aptos" w:cs="Aptos"/>
          <w:sz w:val="20"/>
          <w:szCs w:val="20"/>
        </w:rPr>
        <w:t xml:space="preserve">se </w:t>
      </w:r>
      <w:r w:rsidRPr="7D59FE7D">
        <w:rPr>
          <w:rFonts w:ascii="Aptos" w:eastAsia="Aptos" w:hAnsi="Aptos" w:cs="Aptos"/>
          <w:sz w:val="20"/>
          <w:szCs w:val="20"/>
        </w:rPr>
        <w:t>nad tím, jakými způsoby můžeme jako společnost pomáhat lidem s duševními obtížemi.</w:t>
      </w:r>
    </w:p>
    <w:p w14:paraId="359A7765" w14:textId="00B9B714" w:rsidR="15FF3190" w:rsidRDefault="15FF3190" w:rsidP="2B3EC277">
      <w:pPr>
        <w:spacing w:before="120" w:after="120"/>
        <w:rPr>
          <w:rFonts w:ascii="Aptos" w:eastAsia="Aptos" w:hAnsi="Aptos" w:cs="Aptos"/>
          <w:sz w:val="20"/>
          <w:szCs w:val="20"/>
        </w:rPr>
      </w:pPr>
      <w:r w:rsidRPr="142223CB">
        <w:rPr>
          <w:rFonts w:ascii="Aptos" w:eastAsia="Aptos" w:hAnsi="Aptos" w:cs="Aptos"/>
          <w:sz w:val="20"/>
          <w:szCs w:val="20"/>
        </w:rPr>
        <w:t xml:space="preserve">Další atraktivní akcí bude koncert Pavlíny Jíšové a kapely </w:t>
      </w:r>
      <w:proofErr w:type="spellStart"/>
      <w:r w:rsidRPr="142223CB">
        <w:rPr>
          <w:rFonts w:ascii="Aptos" w:eastAsia="Aptos" w:hAnsi="Aptos" w:cs="Aptos"/>
          <w:sz w:val="20"/>
          <w:szCs w:val="20"/>
        </w:rPr>
        <w:t>Old</w:t>
      </w:r>
      <w:proofErr w:type="spellEnd"/>
      <w:r w:rsidRPr="142223CB"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 w:rsidRPr="142223CB">
        <w:rPr>
          <w:rFonts w:ascii="Aptos" w:eastAsia="Aptos" w:hAnsi="Aptos" w:cs="Aptos"/>
          <w:sz w:val="20"/>
          <w:szCs w:val="20"/>
        </w:rPr>
        <w:t>boys</w:t>
      </w:r>
      <w:proofErr w:type="spellEnd"/>
      <w:r w:rsidRPr="142223CB">
        <w:rPr>
          <w:rFonts w:ascii="Aptos" w:eastAsia="Aptos" w:hAnsi="Aptos" w:cs="Aptos"/>
          <w:sz w:val="20"/>
          <w:szCs w:val="20"/>
        </w:rPr>
        <w:t xml:space="preserve"> Poutníci, který se uskuteční 7. října v 19 hodin ve velkém sále Café Práh. Následující den, 8. října, se ve stejném prostoru uskuteční seminář „Rozvíjení stávajících prvků krizové pomoci v Jihomoravském kraji“. Seminář nabídne odborn</w:t>
      </w:r>
      <w:r w:rsidR="00CF2411" w:rsidRPr="142223CB">
        <w:rPr>
          <w:rFonts w:ascii="Aptos" w:eastAsia="Aptos" w:hAnsi="Aptos" w:cs="Aptos"/>
          <w:sz w:val="20"/>
          <w:szCs w:val="20"/>
        </w:rPr>
        <w:t xml:space="preserve">é veřejnosti </w:t>
      </w:r>
      <w:r w:rsidRPr="142223CB">
        <w:rPr>
          <w:rFonts w:ascii="Aptos" w:eastAsia="Aptos" w:hAnsi="Aptos" w:cs="Aptos"/>
          <w:sz w:val="20"/>
          <w:szCs w:val="20"/>
        </w:rPr>
        <w:t>prostor pro diskusi a sdílení zkušeností z oblasti krizové intervence.</w:t>
      </w:r>
    </w:p>
    <w:p w14:paraId="6283993F" w14:textId="033AFE37" w:rsidR="315FDBBA" w:rsidRDefault="315FDBBA" w:rsidP="142223CB">
      <w:pPr>
        <w:spacing w:before="120" w:after="120"/>
        <w:rPr>
          <w:rFonts w:ascii="Aptos" w:eastAsia="Aptos" w:hAnsi="Aptos" w:cs="Aptos"/>
          <w:sz w:val="20"/>
          <w:szCs w:val="20"/>
        </w:rPr>
      </w:pPr>
      <w:r w:rsidRPr="7D59FE7D">
        <w:rPr>
          <w:rFonts w:ascii="Aptos" w:eastAsia="Aptos" w:hAnsi="Aptos" w:cs="Aptos"/>
          <w:sz w:val="20"/>
          <w:szCs w:val="20"/>
        </w:rPr>
        <w:t xml:space="preserve">Následujícím bodem programu bude přednáška „Společně v dialogu v PN Brno“, která proběhne 9. října v 15 hodin </w:t>
      </w:r>
      <w:r w:rsidR="705EFB3F" w:rsidRPr="7D59FE7D">
        <w:rPr>
          <w:rFonts w:ascii="Aptos" w:eastAsia="Aptos" w:hAnsi="Aptos" w:cs="Aptos"/>
          <w:sz w:val="20"/>
          <w:szCs w:val="20"/>
        </w:rPr>
        <w:t>odpoledne před místností knihovny v Psychiatrické nemocnici Brno</w:t>
      </w:r>
      <w:r w:rsidRPr="7D59FE7D">
        <w:rPr>
          <w:rFonts w:ascii="Aptos" w:eastAsia="Aptos" w:hAnsi="Aptos" w:cs="Aptos"/>
          <w:sz w:val="20"/>
          <w:szCs w:val="20"/>
        </w:rPr>
        <w:t xml:space="preserve">. Tato akce představí projekt </w:t>
      </w:r>
      <w:r w:rsidR="77760EF6" w:rsidRPr="7D59FE7D">
        <w:rPr>
          <w:rFonts w:ascii="Aptos" w:eastAsia="Aptos" w:hAnsi="Aptos" w:cs="Aptos"/>
          <w:sz w:val="20"/>
          <w:szCs w:val="20"/>
        </w:rPr>
        <w:t xml:space="preserve">Společně v dialogu, který se uskutečnil v květnu 2024 v prostorách PN Brno ve spolupráci organizace Práh jižní </w:t>
      </w:r>
      <w:proofErr w:type="gramStart"/>
      <w:r w:rsidR="77760EF6" w:rsidRPr="7D59FE7D">
        <w:rPr>
          <w:rFonts w:ascii="Aptos" w:eastAsia="Aptos" w:hAnsi="Aptos" w:cs="Aptos"/>
          <w:sz w:val="20"/>
          <w:szCs w:val="20"/>
        </w:rPr>
        <w:t xml:space="preserve">Morava, </w:t>
      </w:r>
      <w:proofErr w:type="spellStart"/>
      <w:r w:rsidR="77760EF6" w:rsidRPr="7D59FE7D">
        <w:rPr>
          <w:rFonts w:ascii="Aptos" w:eastAsia="Aptos" w:hAnsi="Aptos" w:cs="Aptos"/>
          <w:sz w:val="20"/>
          <w:szCs w:val="20"/>
        </w:rPr>
        <w:t>z.ú</w:t>
      </w:r>
      <w:proofErr w:type="spellEnd"/>
      <w:r w:rsidR="77760EF6" w:rsidRPr="7D59FE7D">
        <w:rPr>
          <w:rFonts w:ascii="Aptos" w:eastAsia="Aptos" w:hAnsi="Aptos" w:cs="Aptos"/>
          <w:sz w:val="20"/>
          <w:szCs w:val="20"/>
        </w:rPr>
        <w:t>., PN</w:t>
      </w:r>
      <w:proofErr w:type="gramEnd"/>
      <w:r w:rsidR="77760EF6" w:rsidRPr="7D59FE7D">
        <w:rPr>
          <w:rFonts w:ascii="Aptos" w:eastAsia="Aptos" w:hAnsi="Aptos" w:cs="Aptos"/>
          <w:sz w:val="20"/>
          <w:szCs w:val="20"/>
        </w:rPr>
        <w:t xml:space="preserve"> Brno, Ministerstvo vnitra-generální ředitelství HZS ČR. Projekt se zaměřil na posílení komunikace a interakce mezi sociálními pracovníky, pracovníky psychiatrické nemocnice, pacienty nemocnice a klienty sociálních služeb. Projekt se opírá o prvky </w:t>
      </w:r>
      <w:proofErr w:type="spellStart"/>
      <w:r w:rsidR="77760EF6" w:rsidRPr="7D59FE7D">
        <w:rPr>
          <w:rFonts w:ascii="Aptos" w:eastAsia="Aptos" w:hAnsi="Aptos" w:cs="Aptos"/>
          <w:sz w:val="20"/>
          <w:szCs w:val="20"/>
        </w:rPr>
        <w:t>kolaborativně</w:t>
      </w:r>
      <w:proofErr w:type="spellEnd"/>
      <w:r w:rsidR="77760EF6" w:rsidRPr="7D59FE7D">
        <w:rPr>
          <w:rFonts w:ascii="Aptos" w:eastAsia="Aptos" w:hAnsi="Aptos" w:cs="Aptos"/>
          <w:sz w:val="20"/>
          <w:szCs w:val="20"/>
        </w:rPr>
        <w:t>- dialogické praxe, dramaterapie a tanečně-pohybové terapie s cílem posílit emoční pohodu a sociální pouta v prostředí nemocnice a spolupráci s komunitními službami.</w:t>
      </w:r>
    </w:p>
    <w:p w14:paraId="372A3742" w14:textId="358B8BFD" w:rsidR="15FF3190" w:rsidRDefault="15FF3190" w:rsidP="7D59FE7D">
      <w:pPr>
        <w:spacing w:before="120" w:after="120"/>
        <w:rPr>
          <w:rFonts w:ascii="Aptos" w:eastAsia="Aptos" w:hAnsi="Aptos" w:cs="Aptos"/>
          <w:sz w:val="18"/>
          <w:szCs w:val="18"/>
        </w:rPr>
      </w:pPr>
      <w:r w:rsidRPr="7D59FE7D">
        <w:rPr>
          <w:rFonts w:ascii="Aptos" w:eastAsia="Aptos" w:hAnsi="Aptos" w:cs="Aptos"/>
          <w:sz w:val="20"/>
          <w:szCs w:val="20"/>
        </w:rPr>
        <w:t>Součástí programu bude i vernisáž výstavy „Umělci čisté duše“, která se uskuteční 10. října v 15</w:t>
      </w:r>
      <w:r w:rsidR="1562985D" w:rsidRPr="7D59FE7D">
        <w:rPr>
          <w:rFonts w:ascii="Aptos" w:eastAsia="Aptos" w:hAnsi="Aptos" w:cs="Aptos"/>
          <w:sz w:val="20"/>
          <w:szCs w:val="20"/>
        </w:rPr>
        <w:t xml:space="preserve"> hodin</w:t>
      </w:r>
      <w:r w:rsidRPr="7D59FE7D">
        <w:rPr>
          <w:rFonts w:ascii="Aptos" w:eastAsia="Aptos" w:hAnsi="Aptos" w:cs="Aptos"/>
          <w:sz w:val="20"/>
          <w:szCs w:val="20"/>
        </w:rPr>
        <w:t xml:space="preserve"> v Psychiatrické nemocnici Černovice. Tato výstava představí umělecká díla lidí se zkušeností s </w:t>
      </w:r>
      <w:bookmarkStart w:id="0" w:name="_GoBack"/>
      <w:bookmarkEnd w:id="0"/>
      <w:r w:rsidRPr="7D59FE7D">
        <w:rPr>
          <w:rFonts w:ascii="Aptos" w:eastAsia="Aptos" w:hAnsi="Aptos" w:cs="Aptos"/>
          <w:sz w:val="20"/>
          <w:szCs w:val="20"/>
        </w:rPr>
        <w:t xml:space="preserve">duševním onemocněním vytvořená v Ateliéru </w:t>
      </w:r>
      <w:proofErr w:type="spellStart"/>
      <w:r w:rsidRPr="7D59FE7D">
        <w:rPr>
          <w:rFonts w:ascii="Aptos" w:eastAsia="Aptos" w:hAnsi="Aptos" w:cs="Aptos"/>
          <w:sz w:val="20"/>
          <w:szCs w:val="20"/>
        </w:rPr>
        <w:t>KreAt</w:t>
      </w:r>
      <w:proofErr w:type="spellEnd"/>
      <w:r w:rsidRPr="7D59FE7D">
        <w:rPr>
          <w:rFonts w:ascii="Aptos" w:eastAsia="Aptos" w:hAnsi="Aptos" w:cs="Aptos"/>
          <w:sz w:val="20"/>
          <w:szCs w:val="20"/>
        </w:rPr>
        <w:t xml:space="preserve">. Vernisáž obohatí vystoupení slam </w:t>
      </w:r>
      <w:proofErr w:type="spellStart"/>
      <w:r w:rsidRPr="7D59FE7D">
        <w:rPr>
          <w:rFonts w:ascii="Aptos" w:eastAsia="Aptos" w:hAnsi="Aptos" w:cs="Aptos"/>
          <w:sz w:val="20"/>
          <w:szCs w:val="20"/>
        </w:rPr>
        <w:t>poetry</w:t>
      </w:r>
      <w:proofErr w:type="spellEnd"/>
      <w:r w:rsidRPr="7D59FE7D">
        <w:rPr>
          <w:rFonts w:ascii="Aptos" w:eastAsia="Aptos" w:hAnsi="Aptos" w:cs="Aptos"/>
          <w:sz w:val="20"/>
          <w:szCs w:val="20"/>
        </w:rPr>
        <w:t>, které nabídne autentický pohled na téma duševního zdraví. Výstava upozorňuje na důležitost umělecké tvorby v procesu zotavení a inspiruje k tomu, jak může kreativita pomoci žít plnohodnotný život i přes psychické obtíže.</w:t>
      </w:r>
    </w:p>
    <w:p w14:paraId="64398E82" w14:textId="54682039" w:rsidR="15FF3190" w:rsidRDefault="15FF3190" w:rsidP="2B3EC277">
      <w:pPr>
        <w:spacing w:before="120" w:after="120"/>
        <w:rPr>
          <w:rFonts w:ascii="Aptos" w:eastAsia="Aptos" w:hAnsi="Aptos" w:cs="Aptos"/>
          <w:sz w:val="18"/>
          <w:szCs w:val="18"/>
        </w:rPr>
      </w:pPr>
      <w:r w:rsidRPr="7D59FE7D">
        <w:rPr>
          <w:rFonts w:ascii="Aptos" w:eastAsia="Aptos" w:hAnsi="Aptos" w:cs="Aptos"/>
          <w:sz w:val="20"/>
          <w:szCs w:val="20"/>
        </w:rPr>
        <w:t xml:space="preserve">Fanoušky hudby potěší koncert slovenské zpěvačky Kataríny </w:t>
      </w:r>
      <w:proofErr w:type="spellStart"/>
      <w:r w:rsidRPr="7D59FE7D">
        <w:rPr>
          <w:rFonts w:ascii="Aptos" w:eastAsia="Aptos" w:hAnsi="Aptos" w:cs="Aptos"/>
          <w:sz w:val="20"/>
          <w:szCs w:val="20"/>
        </w:rPr>
        <w:t>Koščové</w:t>
      </w:r>
      <w:proofErr w:type="spellEnd"/>
      <w:r w:rsidRPr="7D59FE7D">
        <w:rPr>
          <w:rFonts w:ascii="Aptos" w:eastAsia="Aptos" w:hAnsi="Aptos" w:cs="Aptos"/>
          <w:sz w:val="20"/>
          <w:szCs w:val="20"/>
        </w:rPr>
        <w:t xml:space="preserve">, vítězky soutěže Slovensko </w:t>
      </w:r>
      <w:proofErr w:type="spellStart"/>
      <w:r w:rsidRPr="7D59FE7D">
        <w:rPr>
          <w:rFonts w:ascii="Aptos" w:eastAsia="Aptos" w:hAnsi="Aptos" w:cs="Aptos"/>
          <w:sz w:val="20"/>
          <w:szCs w:val="20"/>
        </w:rPr>
        <w:t>hľadá</w:t>
      </w:r>
      <w:proofErr w:type="spellEnd"/>
      <w:r w:rsidRPr="7D59FE7D">
        <w:rPr>
          <w:rFonts w:ascii="Aptos" w:eastAsia="Aptos" w:hAnsi="Aptos" w:cs="Aptos"/>
          <w:sz w:val="20"/>
          <w:szCs w:val="20"/>
        </w:rPr>
        <w:t xml:space="preserve"> Superstar 2005, který proběhne 11. října v 19</w:t>
      </w:r>
      <w:r w:rsidR="3471021D" w:rsidRPr="7D59FE7D">
        <w:rPr>
          <w:rFonts w:ascii="Aptos" w:eastAsia="Aptos" w:hAnsi="Aptos" w:cs="Aptos"/>
          <w:sz w:val="20"/>
          <w:szCs w:val="20"/>
        </w:rPr>
        <w:t xml:space="preserve"> hodin</w:t>
      </w:r>
      <w:r w:rsidRPr="7D59FE7D">
        <w:rPr>
          <w:rFonts w:ascii="Aptos" w:eastAsia="Aptos" w:hAnsi="Aptos" w:cs="Aptos"/>
          <w:sz w:val="20"/>
          <w:szCs w:val="20"/>
        </w:rPr>
        <w:t xml:space="preserve"> ve velkém sále Café Práh. Vystoupení jedné z nejoblíbenějších slovenských interpretek slibuje hudební večer plný emocí a intimní </w:t>
      </w:r>
      <w:r w:rsidRPr="7D59FE7D">
        <w:rPr>
          <w:rFonts w:ascii="Aptos" w:eastAsia="Aptos" w:hAnsi="Aptos" w:cs="Aptos"/>
          <w:sz w:val="20"/>
          <w:szCs w:val="20"/>
        </w:rPr>
        <w:lastRenderedPageBreak/>
        <w:t>atmosféry. Výjimečnou součástí letošních Dnů duševního zdraví bude také výstava komiksů o duševním zdraví, která se koná v rámci festivalu KOMA od 10. do 13. října v Káznici. Tato výstava přinese návštěvníkům jedinečné příběhy o zkušenostech s duševními obtížemi, zpracované prostřednictvím komiksového umění, a nabídne netradiční pohled na otázky duševního zdraví.</w:t>
      </w:r>
    </w:p>
    <w:p w14:paraId="0182322A" w14:textId="7348DE0C" w:rsidR="00F41FC7" w:rsidRDefault="33086AD8" w:rsidP="615B34C5">
      <w:pPr>
        <w:spacing w:before="240" w:after="240"/>
        <w:rPr>
          <w:rFonts w:ascii="Aptos" w:eastAsia="Aptos" w:hAnsi="Aptos" w:cs="Aptos"/>
        </w:rPr>
      </w:pPr>
      <w:r w:rsidRPr="615B34C5">
        <w:rPr>
          <w:rFonts w:ascii="Aptos" w:eastAsia="Aptos" w:hAnsi="Aptos" w:cs="Aptos"/>
        </w:rPr>
        <w:t>---</w:t>
      </w:r>
    </w:p>
    <w:p w14:paraId="0D525F97" w14:textId="52AD00A8" w:rsidR="471D4F6C" w:rsidRDefault="471D4F6C" w:rsidP="2B3EC277">
      <w:pPr>
        <w:pStyle w:val="Nadpis2"/>
        <w:spacing w:before="40" w:after="0" w:line="257" w:lineRule="auto"/>
        <w:rPr>
          <w:rFonts w:ascii="Calibri Light" w:eastAsia="Calibri Light" w:hAnsi="Calibri Light" w:cs="Calibri Light"/>
          <w:color w:val="2E74B5"/>
          <w:sz w:val="22"/>
          <w:szCs w:val="22"/>
        </w:rPr>
      </w:pPr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>Kontakt pro média</w:t>
      </w:r>
    </w:p>
    <w:p w14:paraId="690A7F50" w14:textId="744BF5DB" w:rsidR="471D4F6C" w:rsidRDefault="471D4F6C" w:rsidP="2B3EC277">
      <w:pPr>
        <w:spacing w:line="257" w:lineRule="auto"/>
        <w:rPr>
          <w:sz w:val="22"/>
          <w:szCs w:val="22"/>
        </w:rPr>
      </w:pPr>
      <w:r w:rsidRPr="2B3EC277">
        <w:rPr>
          <w:rFonts w:ascii="Calibri" w:eastAsia="Calibri" w:hAnsi="Calibri" w:cs="Calibri"/>
          <w:b/>
          <w:bCs/>
          <w:sz w:val="20"/>
          <w:szCs w:val="20"/>
        </w:rPr>
        <w:t>Propagační oddělení</w:t>
      </w:r>
      <w:r>
        <w:br/>
      </w:r>
      <w:r w:rsidRPr="2B3EC27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4FA1EECF" w:rsidRPr="2B3EC277">
        <w:rPr>
          <w:rFonts w:ascii="Calibri" w:eastAsia="Calibri" w:hAnsi="Calibri" w:cs="Calibri"/>
          <w:sz w:val="20"/>
          <w:szCs w:val="20"/>
        </w:rPr>
        <w:t>Mgr</w:t>
      </w:r>
      <w:r w:rsidRPr="2B3EC277">
        <w:rPr>
          <w:rFonts w:ascii="Calibri" w:eastAsia="Calibri" w:hAnsi="Calibri" w:cs="Calibri"/>
          <w:sz w:val="20"/>
          <w:szCs w:val="20"/>
        </w:rPr>
        <w:t>. Vít Kratochvíl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+420 603 352 348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</w:t>
      </w:r>
      <w:hyperlink r:id="rId9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vit.kratochvil@prahjm.cz</w:t>
        </w:r>
      </w:hyperlink>
    </w:p>
    <w:p w14:paraId="0D2C6AD7" w14:textId="4C61CB64" w:rsidR="471D4F6C" w:rsidRDefault="471D4F6C" w:rsidP="2B3EC277">
      <w:pPr>
        <w:spacing w:line="257" w:lineRule="auto"/>
        <w:rPr>
          <w:sz w:val="22"/>
          <w:szCs w:val="22"/>
        </w:rPr>
      </w:pPr>
      <w:r w:rsidRPr="2B3EC277">
        <w:rPr>
          <w:rFonts w:ascii="Calibri" w:eastAsia="Calibri" w:hAnsi="Calibri" w:cs="Calibri"/>
          <w:sz w:val="20"/>
          <w:szCs w:val="20"/>
        </w:rPr>
        <w:t>Mgr. Eliška Hubíková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+420 723 148 886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</w:t>
      </w:r>
      <w:hyperlink r:id="rId10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eliska.hubikova@prahjm.cz</w:t>
        </w:r>
      </w:hyperlink>
    </w:p>
    <w:p w14:paraId="5345A2CD" w14:textId="17045691" w:rsidR="471D4F6C" w:rsidRDefault="471D4F6C" w:rsidP="2B3EC277">
      <w:pPr>
        <w:spacing w:line="257" w:lineRule="auto"/>
        <w:rPr>
          <w:rFonts w:ascii="Calibri" w:eastAsia="Calibri" w:hAnsi="Calibri" w:cs="Calibri"/>
          <w:sz w:val="18"/>
          <w:szCs w:val="18"/>
        </w:rPr>
      </w:pPr>
      <w:r w:rsidRPr="2B3EC277">
        <w:rPr>
          <w:rFonts w:ascii="Calibri" w:eastAsia="Calibri" w:hAnsi="Calibri" w:cs="Calibri"/>
          <w:sz w:val="20"/>
          <w:szCs w:val="20"/>
        </w:rPr>
        <w:t xml:space="preserve"> </w:t>
      </w:r>
    </w:p>
    <w:p w14:paraId="395CCAF2" w14:textId="268616F9" w:rsidR="471D4F6C" w:rsidRDefault="471D4F6C" w:rsidP="2B3EC277">
      <w:pPr>
        <w:pStyle w:val="Nadpis2"/>
        <w:spacing w:before="40" w:after="0" w:line="257" w:lineRule="auto"/>
        <w:rPr>
          <w:rFonts w:ascii="Calibri Light" w:eastAsia="Calibri Light" w:hAnsi="Calibri Light" w:cs="Calibri Light"/>
          <w:color w:val="2E74B5"/>
          <w:sz w:val="22"/>
          <w:szCs w:val="22"/>
        </w:rPr>
      </w:pPr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 xml:space="preserve">Práh jižní </w:t>
      </w:r>
      <w:proofErr w:type="gramStart"/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 xml:space="preserve">Morava, z. </w:t>
      </w:r>
      <w:proofErr w:type="spellStart"/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>ú.</w:t>
      </w:r>
      <w:proofErr w:type="spellEnd"/>
      <w:proofErr w:type="gramEnd"/>
    </w:p>
    <w:p w14:paraId="52225478" w14:textId="4CE31E2B" w:rsidR="471D4F6C" w:rsidRDefault="471D4F6C" w:rsidP="2B3EC277">
      <w:pPr>
        <w:spacing w:line="257" w:lineRule="auto"/>
        <w:rPr>
          <w:rFonts w:ascii="Calibri" w:eastAsia="Calibri" w:hAnsi="Calibri" w:cs="Calibri"/>
          <w:sz w:val="18"/>
          <w:szCs w:val="18"/>
        </w:rPr>
      </w:pPr>
      <w:r w:rsidRPr="2B3EC277">
        <w:rPr>
          <w:rFonts w:ascii="Calibri" w:eastAsia="Calibri" w:hAnsi="Calibri" w:cs="Calibri"/>
          <w:sz w:val="20"/>
          <w:szCs w:val="20"/>
        </w:rPr>
        <w:t xml:space="preserve">Práh jižní </w:t>
      </w:r>
      <w:proofErr w:type="gramStart"/>
      <w:r w:rsidRPr="2B3EC277">
        <w:rPr>
          <w:rFonts w:ascii="Calibri" w:eastAsia="Calibri" w:hAnsi="Calibri" w:cs="Calibri"/>
          <w:sz w:val="20"/>
          <w:szCs w:val="20"/>
        </w:rPr>
        <w:t xml:space="preserve">Morava, z. </w:t>
      </w:r>
      <w:proofErr w:type="spellStart"/>
      <w:r w:rsidRPr="2B3EC277">
        <w:rPr>
          <w:rFonts w:ascii="Calibri" w:eastAsia="Calibri" w:hAnsi="Calibri" w:cs="Calibri"/>
          <w:sz w:val="20"/>
          <w:szCs w:val="20"/>
        </w:rPr>
        <w:t>ú.</w:t>
      </w:r>
      <w:proofErr w:type="spellEnd"/>
      <w:r w:rsidRPr="2B3EC277">
        <w:rPr>
          <w:rFonts w:ascii="Calibri" w:eastAsia="Calibri" w:hAnsi="Calibri" w:cs="Calibri"/>
          <w:sz w:val="20"/>
          <w:szCs w:val="20"/>
        </w:rPr>
        <w:t xml:space="preserve"> podporuje</w:t>
      </w:r>
      <w:proofErr w:type="gramEnd"/>
      <w:r w:rsidRPr="2B3EC277">
        <w:rPr>
          <w:rFonts w:ascii="Calibri" w:eastAsia="Calibri" w:hAnsi="Calibri" w:cs="Calibri"/>
          <w:sz w:val="20"/>
          <w:szCs w:val="20"/>
        </w:rPr>
        <w:t xml:space="preserve"> lidi s duševním onemocněním při začleňování se do běžného života v Jihomoravském kraji již více než 2</w:t>
      </w:r>
      <w:r w:rsidR="1B28C554" w:rsidRPr="2B3EC277">
        <w:rPr>
          <w:rFonts w:ascii="Calibri" w:eastAsia="Calibri" w:hAnsi="Calibri" w:cs="Calibri"/>
          <w:sz w:val="20"/>
          <w:szCs w:val="20"/>
        </w:rPr>
        <w:t>4</w:t>
      </w:r>
      <w:r w:rsidRPr="2B3EC277">
        <w:rPr>
          <w:rFonts w:ascii="Calibri" w:eastAsia="Calibri" w:hAnsi="Calibri" w:cs="Calibri"/>
          <w:sz w:val="20"/>
          <w:szCs w:val="20"/>
        </w:rPr>
        <w:t xml:space="preserve"> let. Provází je v základních životních oblastech, jako jsou získání a udržení práce, schopnost samostatně bydlet, pečovat o své zdraví i mezilidské vztahy, vzdělávat se a smysluplně trávit volný čas. Usiluje o to, aby se lidé mohli zotavovat ve vlastním prostředí mezi svými blízkými, čemuž napomáhá také prací v terénu.</w:t>
      </w:r>
    </w:p>
    <w:p w14:paraId="3C502D64" w14:textId="252CACDB" w:rsidR="471D4F6C" w:rsidRDefault="471D4F6C" w:rsidP="2B3EC277">
      <w:pPr>
        <w:spacing w:line="257" w:lineRule="auto"/>
        <w:rPr>
          <w:sz w:val="22"/>
          <w:szCs w:val="22"/>
        </w:rPr>
      </w:pPr>
      <w:r w:rsidRPr="2B3EC277">
        <w:rPr>
          <w:rFonts w:ascii="Calibri" w:eastAsia="Calibri" w:hAnsi="Calibri" w:cs="Calibri"/>
          <w:sz w:val="20"/>
          <w:szCs w:val="20"/>
        </w:rPr>
        <w:t xml:space="preserve">Více na </w:t>
      </w:r>
      <w:hyperlink r:id="rId11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www.prahjm.cz</w:t>
        </w:r>
      </w:hyperlink>
    </w:p>
    <w:p w14:paraId="1D94F917" w14:textId="220D5C9E" w:rsidR="615B34C5" w:rsidRDefault="615B34C5" w:rsidP="2B3EC277">
      <w:pPr>
        <w:rPr>
          <w:sz w:val="22"/>
          <w:szCs w:val="22"/>
        </w:rPr>
      </w:pPr>
    </w:p>
    <w:sectPr w:rsidR="615B34C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8D551" w14:textId="77777777" w:rsidR="003E39E9" w:rsidRDefault="003E39E9" w:rsidP="006C7517">
      <w:pPr>
        <w:spacing w:after="0" w:line="240" w:lineRule="auto"/>
      </w:pPr>
      <w:r>
        <w:separator/>
      </w:r>
    </w:p>
  </w:endnote>
  <w:endnote w:type="continuationSeparator" w:id="0">
    <w:p w14:paraId="553F04F9" w14:textId="77777777" w:rsidR="003E39E9" w:rsidRDefault="003E39E9" w:rsidP="006C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01F" w14:textId="12053B00" w:rsidR="006C7517" w:rsidRPr="006C7517" w:rsidRDefault="006C7517" w:rsidP="006C7517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E307CA" wp14:editId="28D71AA1">
          <wp:simplePos x="0" y="0"/>
          <wp:positionH relativeFrom="page">
            <wp:align>right</wp:align>
          </wp:positionH>
          <wp:positionV relativeFrom="paragraph">
            <wp:posOffset>-288290</wp:posOffset>
          </wp:positionV>
          <wp:extent cx="7550150" cy="899226"/>
          <wp:effectExtent l="0" t="0" r="0" b="0"/>
          <wp:wrapNone/>
          <wp:docPr id="4" name="Obrázek 4" descr="C:\Users\zuzana.vernerova\AppData\Local\Microsoft\Windows\INetCache\Content.Word\Patičk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zuzana.vernerova\AppData\Local\Microsoft\Windows\INetCache\Content.Word\Patičk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89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D189" w14:textId="77777777" w:rsidR="003E39E9" w:rsidRDefault="003E39E9" w:rsidP="006C7517">
      <w:pPr>
        <w:spacing w:after="0" w:line="240" w:lineRule="auto"/>
      </w:pPr>
      <w:r>
        <w:separator/>
      </w:r>
    </w:p>
  </w:footnote>
  <w:footnote w:type="continuationSeparator" w:id="0">
    <w:p w14:paraId="052F694F" w14:textId="77777777" w:rsidR="003E39E9" w:rsidRDefault="003E39E9" w:rsidP="006C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CA" w14:textId="1CF20EC7" w:rsidR="006C7517" w:rsidRDefault="006C75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D6D7A2D" wp14:editId="7159327D">
          <wp:simplePos x="0" y="0"/>
          <wp:positionH relativeFrom="column">
            <wp:posOffset>4708525</wp:posOffset>
          </wp:positionH>
          <wp:positionV relativeFrom="paragraph">
            <wp:posOffset>-330835</wp:posOffset>
          </wp:positionV>
          <wp:extent cx="1792605" cy="788670"/>
          <wp:effectExtent l="0" t="0" r="0" b="0"/>
          <wp:wrapNone/>
          <wp:docPr id="2" name="Obrázek 2" descr="Prah_Logo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Prah_Logo_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EA199C" wp14:editId="60D00601">
          <wp:simplePos x="0" y="0"/>
          <wp:positionH relativeFrom="column">
            <wp:posOffset>-774700</wp:posOffset>
          </wp:positionH>
          <wp:positionV relativeFrom="paragraph">
            <wp:posOffset>-314960</wp:posOffset>
          </wp:positionV>
          <wp:extent cx="1169670" cy="773430"/>
          <wp:effectExtent l="0" t="0" r="0" b="7620"/>
          <wp:wrapNone/>
          <wp:docPr id="1" name="Obrázek 1" descr="C:\Users\zuzana.vernerova\AppData\Local\Microsoft\Windows\INetCache\Content.Word\Prah_Slogan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zuzana.vernerova\AppData\Local\Microsoft\Windows\INetCache\Content.Word\Prah_Slogan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C56AD"/>
    <w:rsid w:val="003E39E9"/>
    <w:rsid w:val="006C7517"/>
    <w:rsid w:val="00CF2411"/>
    <w:rsid w:val="00F41FC7"/>
    <w:rsid w:val="0149C8B4"/>
    <w:rsid w:val="0364652D"/>
    <w:rsid w:val="03780C50"/>
    <w:rsid w:val="0392C7C5"/>
    <w:rsid w:val="0515FA88"/>
    <w:rsid w:val="05296E7E"/>
    <w:rsid w:val="07B710C7"/>
    <w:rsid w:val="09B3A783"/>
    <w:rsid w:val="0AA2674A"/>
    <w:rsid w:val="0AB80039"/>
    <w:rsid w:val="0B782B4C"/>
    <w:rsid w:val="0CE72AE1"/>
    <w:rsid w:val="0D19B8BA"/>
    <w:rsid w:val="0F387997"/>
    <w:rsid w:val="11193F8A"/>
    <w:rsid w:val="142223CB"/>
    <w:rsid w:val="1562985D"/>
    <w:rsid w:val="15FF3190"/>
    <w:rsid w:val="1675CCBA"/>
    <w:rsid w:val="1760CC8A"/>
    <w:rsid w:val="1B28C554"/>
    <w:rsid w:val="1B3724B1"/>
    <w:rsid w:val="1BE3025A"/>
    <w:rsid w:val="1C1B11C7"/>
    <w:rsid w:val="1EB1D34F"/>
    <w:rsid w:val="1EE9D7CB"/>
    <w:rsid w:val="214BDA91"/>
    <w:rsid w:val="230BFE9B"/>
    <w:rsid w:val="235DD10E"/>
    <w:rsid w:val="259F04E4"/>
    <w:rsid w:val="2738A933"/>
    <w:rsid w:val="29F2BBE1"/>
    <w:rsid w:val="2B3EC277"/>
    <w:rsid w:val="30A104AB"/>
    <w:rsid w:val="3105A898"/>
    <w:rsid w:val="315FDBBA"/>
    <w:rsid w:val="316A5348"/>
    <w:rsid w:val="32005A18"/>
    <w:rsid w:val="3251B920"/>
    <w:rsid w:val="33086AD8"/>
    <w:rsid w:val="3471021D"/>
    <w:rsid w:val="34E465E3"/>
    <w:rsid w:val="361229D5"/>
    <w:rsid w:val="36F47AA0"/>
    <w:rsid w:val="37EEDB7E"/>
    <w:rsid w:val="37F92B8F"/>
    <w:rsid w:val="3830FB90"/>
    <w:rsid w:val="38F12C81"/>
    <w:rsid w:val="3919E342"/>
    <w:rsid w:val="3B1EC8E0"/>
    <w:rsid w:val="3B41740E"/>
    <w:rsid w:val="3B6214A8"/>
    <w:rsid w:val="3B6E3E8A"/>
    <w:rsid w:val="3BEA9884"/>
    <w:rsid w:val="3D59E9B6"/>
    <w:rsid w:val="3DB8B499"/>
    <w:rsid w:val="3DD747E8"/>
    <w:rsid w:val="3E2352BE"/>
    <w:rsid w:val="434E4597"/>
    <w:rsid w:val="43AD68D2"/>
    <w:rsid w:val="47073698"/>
    <w:rsid w:val="471D4F6C"/>
    <w:rsid w:val="477160AC"/>
    <w:rsid w:val="4894F73A"/>
    <w:rsid w:val="494C12D8"/>
    <w:rsid w:val="49D8CDEE"/>
    <w:rsid w:val="4A5853A4"/>
    <w:rsid w:val="4DF24C60"/>
    <w:rsid w:val="4FA1EECF"/>
    <w:rsid w:val="4FD656F1"/>
    <w:rsid w:val="51DD3434"/>
    <w:rsid w:val="53728B64"/>
    <w:rsid w:val="540E82B1"/>
    <w:rsid w:val="56216FEC"/>
    <w:rsid w:val="5753459E"/>
    <w:rsid w:val="5859FBF8"/>
    <w:rsid w:val="58DFF381"/>
    <w:rsid w:val="5A3A13BE"/>
    <w:rsid w:val="5E9C0545"/>
    <w:rsid w:val="603C3822"/>
    <w:rsid w:val="615B34C5"/>
    <w:rsid w:val="649767D9"/>
    <w:rsid w:val="667F00BD"/>
    <w:rsid w:val="6C5F5527"/>
    <w:rsid w:val="6CBE592E"/>
    <w:rsid w:val="705EFB3F"/>
    <w:rsid w:val="73BCAE09"/>
    <w:rsid w:val="74B45932"/>
    <w:rsid w:val="76E88035"/>
    <w:rsid w:val="7743BCB4"/>
    <w:rsid w:val="77760EF6"/>
    <w:rsid w:val="7839112B"/>
    <w:rsid w:val="7A9676E5"/>
    <w:rsid w:val="7B6C56AD"/>
    <w:rsid w:val="7BFD38EF"/>
    <w:rsid w:val="7C00A599"/>
    <w:rsid w:val="7C374E0C"/>
    <w:rsid w:val="7CAA01A7"/>
    <w:rsid w:val="7D59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C56AD"/>
  <w15:chartTrackingRefBased/>
  <w15:docId w15:val="{59C860CE-2CA0-4D12-A4B5-4277A51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uiPriority w:val="9"/>
    <w:unhideWhenUsed/>
    <w:qFormat/>
    <w:rsid w:val="615B34C5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4894F73A"/>
    <w:rPr>
      <w:u w:val="single"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C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17"/>
  </w:style>
  <w:style w:type="paragraph" w:styleId="Zpat">
    <w:name w:val="footer"/>
    <w:basedOn w:val="Normln"/>
    <w:link w:val="ZpatChar"/>
    <w:uiPriority w:val="99"/>
    <w:unhideWhenUsed/>
    <w:rsid w:val="006C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3af2532ffae64bf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hjm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iska.hubikova@prahj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vit.kratochvil@prahj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E9A0A6D1E3F4BAD99C3E38AFEB0E8" ma:contentTypeVersion="10" ma:contentTypeDescription="Vytvoří nový dokument" ma:contentTypeScope="" ma:versionID="01c3d59a7d0e6c3a3e78b4a9384ec9b6">
  <xsd:schema xmlns:xsd="http://www.w3.org/2001/XMLSchema" xmlns:xs="http://www.w3.org/2001/XMLSchema" xmlns:p="http://schemas.microsoft.com/office/2006/metadata/properties" xmlns:ns2="eef4c63d-a944-4ad0-a520-fb33c5b2ec3a" xmlns:ns3="aaa498c5-bd43-48fe-93b8-89fa26729290" targetNamespace="http://schemas.microsoft.com/office/2006/metadata/properties" ma:root="true" ma:fieldsID="cece44abecd0eb01584c9a758f364cfe" ns2:_="" ns3:_="">
    <xsd:import namespace="eef4c63d-a944-4ad0-a520-fb33c5b2ec3a"/>
    <xsd:import namespace="aaa498c5-bd43-48fe-93b8-89fa26729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c63d-a944-4ad0-a520-fb33c5b2e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98c5-bd43-48fe-93b8-89fa2672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065D-40C3-407D-A8DB-36318AC1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4c63d-a944-4ad0-a520-fb33c5b2ec3a"/>
    <ds:schemaRef ds:uri="aaa498c5-bd43-48fe-93b8-89fa2672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1913-EF6B-459C-A859-9A4FFB480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5E09E-CCB4-4E82-BD4D-8D496664E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Kratochvíl</dc:creator>
  <cp:keywords/>
  <dc:description/>
  <cp:lastModifiedBy>Vít Kratochvíl</cp:lastModifiedBy>
  <cp:revision>2</cp:revision>
  <dcterms:created xsi:type="dcterms:W3CDTF">2024-08-28T12:13:00Z</dcterms:created>
  <dcterms:modified xsi:type="dcterms:W3CDTF">2024-09-06T14:23:00Z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0x010100965E9A0A6D1E3F4BAD99C3E38AFEB0E8</vt:lpwstr>
  </property>
</Properties>
</file>